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04" w:rsidRDefault="00E0101F">
      <w:pPr>
        <w:pStyle w:val="Standard"/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8480" cy="653760"/>
            <wp:effectExtent l="0" t="0" r="270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480" cy="6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7760" cy="653040"/>
            <wp:effectExtent l="0" t="0" r="990" b="0"/>
            <wp:wrapSquare wrapText="bothSides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760" cy="6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bCs/>
          <w:sz w:val="32"/>
          <w:szCs w:val="32"/>
          <w:lang w:eastAsia="it-IT"/>
        </w:rPr>
        <w:t>ALLEGATO 4</w: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8120" cy="653400"/>
            <wp:effectExtent l="0" t="0" r="630" b="0"/>
            <wp:wrapSquare wrapText="bothSides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120" cy="653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7400" cy="652680"/>
            <wp:effectExtent l="0" t="0" r="1350" b="0"/>
            <wp:wrapSquare wrapText="bothSides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00" cy="652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B2504" w:rsidRDefault="00E0101F">
      <w:pPr>
        <w:pStyle w:val="Standard"/>
        <w:widowControl w:val="0"/>
        <w:jc w:val="center"/>
        <w:outlineLvl w:val="8"/>
      </w:pPr>
      <w:proofErr w:type="gramStart"/>
      <w:r>
        <w:rPr>
          <w:rFonts w:ascii="Verdana" w:hAnsi="Verdana"/>
          <w:b/>
          <w:sz w:val="28"/>
          <w:szCs w:val="32"/>
          <w:u w:val="single"/>
        </w:rPr>
        <w:t>OFFERTA  ECONOMICA</w:t>
      </w:r>
      <w:proofErr w:type="gramEnd"/>
    </w:p>
    <w:p w:rsidR="00DB2504" w:rsidRDefault="00E0101F">
      <w:pPr>
        <w:pStyle w:val="Standard"/>
        <w:widowControl w:val="0"/>
        <w:spacing w:before="120" w:after="60" w:line="360" w:lineRule="auto"/>
        <w:outlineLvl w:val="0"/>
      </w:pP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</w:rPr>
        <w:t>Lì</w:t>
      </w:r>
      <w:r>
        <w:rPr>
          <w:rFonts w:ascii="Verdana" w:hAnsi="Verdana" w:cs="Arial"/>
          <w:bCs/>
          <w:sz w:val="16"/>
          <w:szCs w:val="32"/>
        </w:rPr>
        <w:t xml:space="preserve"> …………………………………………</w:t>
      </w:r>
      <w:proofErr w:type="gramStart"/>
      <w:r>
        <w:rPr>
          <w:rFonts w:ascii="Verdana" w:hAnsi="Verdana" w:cs="Arial"/>
          <w:bCs/>
          <w:sz w:val="16"/>
          <w:szCs w:val="32"/>
        </w:rPr>
        <w:t>…….</w:t>
      </w:r>
      <w:proofErr w:type="gramEnd"/>
      <w:r>
        <w:rPr>
          <w:rFonts w:ascii="Verdana" w:hAnsi="Verdana" w:cs="Arial"/>
          <w:bCs/>
          <w:sz w:val="16"/>
          <w:szCs w:val="32"/>
        </w:rPr>
        <w:t>.</w:t>
      </w:r>
    </w:p>
    <w:p w:rsidR="00DB2504" w:rsidRDefault="00E0101F">
      <w:pPr>
        <w:pStyle w:val="Standard"/>
        <w:widowControl w:val="0"/>
        <w:spacing w:after="20"/>
        <w:outlineLvl w:val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Spett.le</w:t>
      </w:r>
    </w:p>
    <w:p w:rsidR="00DB2504" w:rsidRDefault="00E0101F">
      <w:pPr>
        <w:pStyle w:val="Standard"/>
        <w:tabs>
          <w:tab w:val="left" w:pos="5160"/>
        </w:tabs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AQUAPUR MULTISERVIZI SPA</w:t>
      </w:r>
    </w:p>
    <w:p w:rsidR="00DB2504" w:rsidRDefault="00E0101F">
      <w:pPr>
        <w:pStyle w:val="Standard"/>
        <w:tabs>
          <w:tab w:val="left" w:pos="7992"/>
        </w:tabs>
        <w:ind w:left="708"/>
        <w:jc w:val="both"/>
      </w:pPr>
      <w:r>
        <w:rPr>
          <w:sz w:val="24"/>
        </w:rPr>
        <w:t xml:space="preserve">                                                                                                       </w:t>
      </w:r>
      <w:r w:rsidR="005C51EB">
        <w:rPr>
          <w:sz w:val="24"/>
        </w:rPr>
        <w:t xml:space="preserve">     </w:t>
      </w:r>
      <w:r>
        <w:rPr>
          <w:sz w:val="24"/>
        </w:rPr>
        <w:t xml:space="preserve">Via Giuseppe </w:t>
      </w:r>
      <w:proofErr w:type="spellStart"/>
      <w:r>
        <w:rPr>
          <w:sz w:val="24"/>
        </w:rPr>
        <w:t>Lazzareschi</w:t>
      </w:r>
      <w:proofErr w:type="spellEnd"/>
      <w:r>
        <w:rPr>
          <w:sz w:val="24"/>
        </w:rPr>
        <w:t>, n. 67</w:t>
      </w:r>
    </w:p>
    <w:p w:rsidR="00DB2504" w:rsidRDefault="005C51EB">
      <w:pPr>
        <w:pStyle w:val="Standard"/>
        <w:tabs>
          <w:tab w:val="left" w:pos="7992"/>
        </w:tabs>
        <w:ind w:left="708"/>
        <w:jc w:val="both"/>
      </w:pPr>
      <w:r>
        <w:rPr>
          <w:sz w:val="24"/>
        </w:rPr>
        <w:t xml:space="preserve">                                                                                                            </w:t>
      </w:r>
      <w:r w:rsidR="00E0101F">
        <w:rPr>
          <w:sz w:val="24"/>
        </w:rPr>
        <w:t>55016 PORCARI (LU)</w:t>
      </w:r>
    </w:p>
    <w:p w:rsidR="00DB2504" w:rsidRDefault="00DB2504">
      <w:pPr>
        <w:pStyle w:val="Standard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bookmarkStart w:id="0" w:name="_GoBack"/>
      <w:bookmarkEnd w:id="0"/>
    </w:p>
    <w:p w:rsidR="00DB2504" w:rsidRDefault="00E0101F">
      <w:pPr>
        <w:pStyle w:val="Standard"/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 xml:space="preserve">Procedura negoziata ex art. 36, comma 2, lett. b) per l'affidamento della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 xml:space="preserve">fornitura di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policloruro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 xml:space="preserve"> d’alluminio al 18% (+ o meno 1%) come coagulante per il trattame</w:t>
      </w:r>
      <w:r w:rsidR="00DC50E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nto acque reflue - periodo dal 1.03.2020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 xml:space="preserve"> al </w:t>
      </w:r>
      <w:r w:rsidR="00DC50E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28.02.2021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 xml:space="preserve"> – importo di </w:t>
      </w:r>
      <w:r w:rsidR="00DC50E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>gara stimato nell’anno: euro 156.000,00 – CIG: 8166806582</w:t>
      </w:r>
    </w:p>
    <w:p w:rsidR="00DB2504" w:rsidRDefault="00DB2504">
      <w:pPr>
        <w:pStyle w:val="Standard"/>
        <w:spacing w:before="120" w:after="0" w:line="240" w:lineRule="auto"/>
        <w:jc w:val="both"/>
      </w:pPr>
    </w:p>
    <w:p w:rsidR="00DB2504" w:rsidRDefault="00E0101F">
      <w:pPr>
        <w:pStyle w:val="Standard"/>
        <w:spacing w:after="0" w:line="240" w:lineRule="auto"/>
        <w:jc w:val="both"/>
      </w:pPr>
      <w:r>
        <w:rPr>
          <w:rFonts w:ascii="Verdana" w:hAnsi="Verdana"/>
          <w:sz w:val="16"/>
          <w:szCs w:val="24"/>
        </w:rPr>
        <w:t>Il sottoscritto ____________________________________________________________________________________</w:t>
      </w:r>
    </w:p>
    <w:p w:rsidR="00DB2504" w:rsidRDefault="00E0101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nato a ________________________________________________________________ il _______________________</w:t>
      </w:r>
    </w:p>
    <w:p w:rsidR="00DB2504" w:rsidRDefault="00E0101F">
      <w:pPr>
        <w:pStyle w:val="Standard"/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residente nel Comune di</w:t>
      </w:r>
      <w:r>
        <w:rPr>
          <w:rFonts w:ascii="Verdana" w:hAnsi="Verdana"/>
          <w:sz w:val="16"/>
          <w:szCs w:val="24"/>
        </w:rPr>
        <w:tab/>
        <w:t xml:space="preserve"> ___________________________________________ Cap. ______________ Prov. ________</w:t>
      </w:r>
    </w:p>
    <w:p w:rsidR="00DB2504" w:rsidRDefault="00E0101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Via _______________________________________ in qualità di ___________________________________________</w:t>
      </w:r>
    </w:p>
    <w:p w:rsidR="00DB2504" w:rsidRDefault="00E0101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della Ditta (</w:t>
      </w:r>
      <w:r>
        <w:rPr>
          <w:rFonts w:ascii="Verdana" w:hAnsi="Verdana"/>
          <w:i/>
          <w:sz w:val="16"/>
          <w:szCs w:val="24"/>
        </w:rPr>
        <w:t>nome</w:t>
      </w:r>
      <w:r>
        <w:rPr>
          <w:rFonts w:ascii="Verdana" w:hAnsi="Verdana"/>
          <w:sz w:val="16"/>
          <w:szCs w:val="24"/>
        </w:rPr>
        <w:t>/</w:t>
      </w:r>
      <w:r>
        <w:rPr>
          <w:rFonts w:ascii="Verdana" w:hAnsi="Verdana"/>
          <w:i/>
          <w:sz w:val="16"/>
          <w:szCs w:val="24"/>
        </w:rPr>
        <w:t>rag. sociale</w:t>
      </w:r>
      <w:r>
        <w:rPr>
          <w:rFonts w:ascii="Verdana" w:hAnsi="Verdana"/>
          <w:sz w:val="16"/>
          <w:szCs w:val="24"/>
        </w:rPr>
        <w:t>) ______________________________________________________________________</w:t>
      </w:r>
    </w:p>
    <w:p w:rsidR="00DB2504" w:rsidRDefault="00E0101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con sede legale in ________________________________________________ Cap. ____________ Prov. __________</w:t>
      </w:r>
    </w:p>
    <w:p w:rsidR="00DB2504" w:rsidRDefault="00E0101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Via ______________________________________ C.F. ______________________ P.IVA ______________________</w:t>
      </w:r>
    </w:p>
    <w:p w:rsidR="00DB2504" w:rsidRDefault="00E0101F">
      <w:pPr>
        <w:pStyle w:val="Standard"/>
        <w:widowControl w:val="0"/>
        <w:spacing w:line="240" w:lineRule="exact"/>
        <w:jc w:val="both"/>
      </w:pPr>
      <w:r>
        <w:rPr>
          <w:rFonts w:ascii="Verdana" w:hAnsi="Verdana"/>
          <w:sz w:val="16"/>
        </w:rPr>
        <w:t xml:space="preserve">con espresso riferimento alla Ditta che rappresenta, </w:t>
      </w:r>
      <w:r>
        <w:rPr>
          <w:rFonts w:ascii="Verdana" w:hAnsi="Verdana"/>
          <w:b/>
          <w:sz w:val="16"/>
        </w:rPr>
        <w:t xml:space="preserve">SI OBBLIGA </w:t>
      </w:r>
      <w:r>
        <w:rPr>
          <w:rFonts w:ascii="Verdana" w:hAnsi="Verdana"/>
          <w:sz w:val="16"/>
        </w:rPr>
        <w:t>ad assumere in appalto le prestazioni in oggetto e, a tale fine</w:t>
      </w:r>
    </w:p>
    <w:p w:rsidR="00DB2504" w:rsidRDefault="00DB2504">
      <w:pPr>
        <w:pStyle w:val="Standard"/>
        <w:widowControl w:val="0"/>
        <w:spacing w:line="240" w:lineRule="exact"/>
        <w:jc w:val="center"/>
        <w:rPr>
          <w:rFonts w:ascii="Verdana" w:hAnsi="Verdana"/>
          <w:b/>
          <w:sz w:val="16"/>
        </w:rPr>
      </w:pPr>
    </w:p>
    <w:p w:rsidR="00DB2504" w:rsidRDefault="00E0101F">
      <w:pPr>
        <w:pStyle w:val="Standard"/>
        <w:widowControl w:val="0"/>
        <w:spacing w:line="240" w:lineRule="exact"/>
        <w:jc w:val="center"/>
      </w:pPr>
      <w:r>
        <w:rPr>
          <w:rFonts w:ascii="Verdana" w:hAnsi="Verdana"/>
          <w:b/>
          <w:sz w:val="24"/>
          <w:szCs w:val="24"/>
        </w:rPr>
        <w:t>OFFRE</w:t>
      </w:r>
    </w:p>
    <w:p w:rsidR="00DB2504" w:rsidRDefault="00E0101F">
      <w:pPr>
        <w:pStyle w:val="Standard"/>
        <w:widowControl w:val="0"/>
        <w:spacing w:line="480" w:lineRule="auto"/>
        <w:jc w:val="both"/>
      </w:pPr>
      <w:r>
        <w:rPr>
          <w:rFonts w:ascii="Verdana" w:hAnsi="Verdana"/>
          <w:sz w:val="17"/>
          <w:szCs w:val="17"/>
        </w:rPr>
        <w:t>lo sconto percentuale del ……………% (in lettere ……………………………………………………………………………………</w:t>
      </w:r>
      <w:proofErr w:type="gramStart"/>
      <w:r>
        <w:rPr>
          <w:rFonts w:ascii="Verdana" w:hAnsi="Verdana"/>
          <w:sz w:val="17"/>
          <w:szCs w:val="17"/>
        </w:rPr>
        <w:t>…….</w:t>
      </w:r>
      <w:proofErr w:type="gramEnd"/>
      <w:r>
        <w:rPr>
          <w:rFonts w:ascii="Verdana" w:hAnsi="Verdana"/>
          <w:sz w:val="17"/>
          <w:szCs w:val="17"/>
        </w:rPr>
        <w:t>.) sull’importo a base di gara soggetto a sconto.</w:t>
      </w:r>
    </w:p>
    <w:p w:rsidR="00DB2504" w:rsidRDefault="00DB2504">
      <w:pPr>
        <w:pStyle w:val="Standard"/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</w:p>
    <w:p w:rsidR="00DB2504" w:rsidRDefault="00E0101F">
      <w:pPr>
        <w:pStyle w:val="Standard"/>
        <w:widowControl w:val="0"/>
        <w:jc w:val="both"/>
      </w:pPr>
      <w:r>
        <w:rPr>
          <w:rFonts w:ascii="Verdana" w:hAnsi="Verdana"/>
          <w:sz w:val="16"/>
        </w:rPr>
        <w:t>Data ________________________</w:t>
      </w:r>
    </w:p>
    <w:p w:rsidR="00DB2504" w:rsidRDefault="00DB2504">
      <w:pPr>
        <w:pStyle w:val="Standard"/>
        <w:widowControl w:val="0"/>
        <w:jc w:val="both"/>
        <w:rPr>
          <w:rFonts w:ascii="Verdana" w:hAnsi="Verdana"/>
          <w:sz w:val="16"/>
        </w:rPr>
      </w:pPr>
    </w:p>
    <w:p w:rsidR="00DB2504" w:rsidRDefault="00E0101F">
      <w:pPr>
        <w:pStyle w:val="Standard"/>
        <w:widowControl w:val="0"/>
        <w:ind w:left="5670"/>
        <w:jc w:val="center"/>
      </w:pPr>
      <w:r>
        <w:rPr>
          <w:rFonts w:ascii="Verdana" w:hAnsi="Verdana"/>
          <w:sz w:val="16"/>
        </w:rPr>
        <w:t>Timbro e firma del legale rappresentante</w:t>
      </w:r>
    </w:p>
    <w:p w:rsidR="00DB2504" w:rsidRDefault="00DB2504">
      <w:pPr>
        <w:pStyle w:val="Standard"/>
        <w:widowControl w:val="0"/>
        <w:ind w:left="5670"/>
        <w:jc w:val="center"/>
        <w:rPr>
          <w:rFonts w:ascii="Verdana" w:hAnsi="Verdana"/>
          <w:sz w:val="16"/>
        </w:rPr>
      </w:pPr>
    </w:p>
    <w:p w:rsidR="00DB2504" w:rsidRDefault="00E0101F">
      <w:pPr>
        <w:pStyle w:val="Standard"/>
        <w:widowControl w:val="0"/>
        <w:ind w:left="5670"/>
        <w:jc w:val="center"/>
      </w:pPr>
      <w:r>
        <w:rPr>
          <w:rFonts w:ascii="Verdana" w:hAnsi="Verdana"/>
          <w:sz w:val="16"/>
        </w:rPr>
        <w:t>______________________________________</w:t>
      </w:r>
    </w:p>
    <w:sectPr w:rsidR="00DB250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BB8" w:rsidRDefault="00DB2BB8">
      <w:pPr>
        <w:spacing w:after="0" w:line="240" w:lineRule="auto"/>
      </w:pPr>
      <w:r>
        <w:separator/>
      </w:r>
    </w:p>
  </w:endnote>
  <w:endnote w:type="continuationSeparator" w:id="0">
    <w:p w:rsidR="00DB2BB8" w:rsidRDefault="00DB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BB8" w:rsidRDefault="00DB2B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2BB8" w:rsidRDefault="00DB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F13"/>
    <w:multiLevelType w:val="multilevel"/>
    <w:tmpl w:val="8C808FB4"/>
    <w:styleLink w:val="WWNum13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7ED4663"/>
    <w:multiLevelType w:val="multilevel"/>
    <w:tmpl w:val="17E02BCE"/>
    <w:styleLink w:val="WWNum4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216735FF"/>
    <w:multiLevelType w:val="multilevel"/>
    <w:tmpl w:val="801887BA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4BC7404"/>
    <w:multiLevelType w:val="multilevel"/>
    <w:tmpl w:val="20944296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3E5E4FD2"/>
    <w:multiLevelType w:val="multilevel"/>
    <w:tmpl w:val="ECAADF52"/>
    <w:styleLink w:val="WWNum9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5005068A"/>
    <w:multiLevelType w:val="multilevel"/>
    <w:tmpl w:val="36E44DFC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60002768"/>
    <w:multiLevelType w:val="multilevel"/>
    <w:tmpl w:val="D50CA880"/>
    <w:styleLink w:val="WWNum11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69B0652F"/>
    <w:multiLevelType w:val="multilevel"/>
    <w:tmpl w:val="304AFB56"/>
    <w:styleLink w:val="WWNum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9C02E2B"/>
    <w:multiLevelType w:val="multilevel"/>
    <w:tmpl w:val="E258DCE6"/>
    <w:styleLink w:val="WWNum12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6A2E29DF"/>
    <w:multiLevelType w:val="multilevel"/>
    <w:tmpl w:val="F33A8954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7291664B"/>
    <w:multiLevelType w:val="multilevel"/>
    <w:tmpl w:val="48DA47E8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75D37442"/>
    <w:multiLevelType w:val="multilevel"/>
    <w:tmpl w:val="9A4E4DAC"/>
    <w:styleLink w:val="WWNum3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2" w15:restartNumberingAfterBreak="0">
    <w:nsid w:val="79DF419A"/>
    <w:multiLevelType w:val="multilevel"/>
    <w:tmpl w:val="005C2542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04"/>
    <w:rsid w:val="00114239"/>
    <w:rsid w:val="005C51EB"/>
    <w:rsid w:val="009149BC"/>
    <w:rsid w:val="00DB2504"/>
    <w:rsid w:val="00DB2BB8"/>
    <w:rsid w:val="00DC50EA"/>
    <w:rsid w:val="00E0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08AA"/>
  <w15:docId w15:val="{1D29EBFB-B0F9-471D-A443-5394CA60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PMingLiU" w:cs="Calibri"/>
      <w:lang w:eastAsia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Ercolini Anna</cp:lastModifiedBy>
  <cp:revision>3</cp:revision>
  <dcterms:created xsi:type="dcterms:W3CDTF">2020-01-13T07:42:00Z</dcterms:created>
  <dcterms:modified xsi:type="dcterms:W3CDTF">2020-01-13T07:42:00Z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