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9E44" w14:textId="77777777" w:rsidR="00DB2504" w:rsidRDefault="00E0101F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3E3F51" wp14:editId="280FCD6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014702F8" wp14:editId="1C4999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760" cy="653040"/>
            <wp:effectExtent l="0" t="0" r="99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60" cy="6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9EC9D5" wp14:editId="3CB1CC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0" locked="0" layoutInCell="1" allowOverlap="1" wp14:anchorId="0C07E3B9" wp14:editId="25B7F61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400" cy="652680"/>
            <wp:effectExtent l="0" t="0" r="135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00" cy="652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7D9722" w14:textId="77777777" w:rsidR="00DB2504" w:rsidRDefault="00E0101F">
      <w:pPr>
        <w:pStyle w:val="Standard"/>
        <w:widowControl w:val="0"/>
        <w:jc w:val="center"/>
        <w:outlineLvl w:val="8"/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14:paraId="741BB390" w14:textId="77777777" w:rsidR="00DB2504" w:rsidRDefault="00E0101F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14:paraId="65C48EB3" w14:textId="77777777" w:rsidR="00DB2504" w:rsidRDefault="00E0101F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Spett.le</w:t>
      </w:r>
    </w:p>
    <w:p w14:paraId="40A35EBD" w14:textId="77777777" w:rsidR="00DB2504" w:rsidRDefault="00E0101F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AQUAPUR MULTISERVIZI SPA</w:t>
      </w:r>
    </w:p>
    <w:p w14:paraId="56766036" w14:textId="77777777" w:rsidR="00DB2504" w:rsidRDefault="00E0101F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</w:t>
      </w:r>
      <w:r w:rsidR="005C51EB">
        <w:rPr>
          <w:sz w:val="24"/>
        </w:rPr>
        <w:t xml:space="preserve">     </w:t>
      </w:r>
      <w:r>
        <w:rPr>
          <w:sz w:val="24"/>
        </w:rPr>
        <w:t>Via Giuseppe Lazzareschi, n. 67</w:t>
      </w:r>
    </w:p>
    <w:p w14:paraId="1655D282" w14:textId="77777777" w:rsidR="00DB2504" w:rsidRDefault="005C51EB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     </w:t>
      </w:r>
      <w:r w:rsidR="00E0101F">
        <w:rPr>
          <w:sz w:val="24"/>
        </w:rPr>
        <w:t>55016 PORCARI (LU)</w:t>
      </w:r>
    </w:p>
    <w:p w14:paraId="7579855D" w14:textId="77777777" w:rsidR="00DB2504" w:rsidRDefault="00DB250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F191DCD" w14:textId="3CA9C358" w:rsidR="00DB2504" w:rsidRDefault="00E0101F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Procedura negoziata ex art. 36, comma 2, lett. b) per l'affidamento della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fornitura di policloruro d’alluminio al 18% (+ o meno 1%) come coagulante per il trattame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nto acque reflue - periodo dal 1.0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6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.202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 al 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31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05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.202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– importo di </w:t>
      </w:r>
      <w:r w:rsidR="00DC50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gara stimato nell’anno: euro 1</w:t>
      </w:r>
      <w:r w:rsidR="00CF1F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3</w:t>
      </w:r>
      <w:r w:rsidR="00DC50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6.000,00 – CIG: </w:t>
      </w:r>
      <w:r w:rsidR="00C0779B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it-IT" w:bidi="it-IT"/>
        </w:rPr>
        <w:t>8705336E83</w:t>
      </w:r>
    </w:p>
    <w:p w14:paraId="57B7CCE0" w14:textId="77777777" w:rsidR="00C0779B" w:rsidRDefault="00C0779B">
      <w:pPr>
        <w:pStyle w:val="Standard"/>
        <w:spacing w:before="120" w:after="0" w:line="240" w:lineRule="auto"/>
        <w:jc w:val="both"/>
      </w:pPr>
    </w:p>
    <w:p w14:paraId="21990942" w14:textId="77777777" w:rsidR="00DB2504" w:rsidRDefault="00E0101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704DC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609B5F09" w14:textId="77777777" w:rsidR="00DB2504" w:rsidRDefault="00E0101F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4399C34C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7CE60B14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2044019E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6BFECD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292E305F" w14:textId="77777777" w:rsidR="00DB2504" w:rsidRDefault="00E0101F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6C028659" w14:textId="77777777" w:rsidR="00DB2504" w:rsidRDefault="00DB2504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7E8FC5E" w14:textId="77777777" w:rsidR="00DB2504" w:rsidRDefault="00E0101F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14:paraId="00267BB1" w14:textId="77777777" w:rsidR="00DB2504" w:rsidRDefault="00E0101F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14:paraId="5F63EB19" w14:textId="77777777" w:rsidR="00DB2504" w:rsidRDefault="00DB2504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173F07F6" w14:textId="77777777" w:rsidR="00DB2504" w:rsidRDefault="00E0101F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14:paraId="68211D1D" w14:textId="77777777" w:rsidR="00DB2504" w:rsidRDefault="00DB2504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5966DCF1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14:paraId="5A36E99C" w14:textId="77777777" w:rsidR="00DB2504" w:rsidRDefault="00DB2504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07ACDA45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DB25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6048" w14:textId="77777777" w:rsidR="001F7F6A" w:rsidRDefault="001F7F6A">
      <w:pPr>
        <w:spacing w:after="0" w:line="240" w:lineRule="auto"/>
      </w:pPr>
      <w:r>
        <w:separator/>
      </w:r>
    </w:p>
  </w:endnote>
  <w:endnote w:type="continuationSeparator" w:id="0">
    <w:p w14:paraId="7EE82711" w14:textId="77777777" w:rsidR="001F7F6A" w:rsidRDefault="001F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D1D7" w14:textId="77777777" w:rsidR="001F7F6A" w:rsidRDefault="001F7F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2A4B08" w14:textId="77777777" w:rsidR="001F7F6A" w:rsidRDefault="001F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F13"/>
    <w:multiLevelType w:val="multilevel"/>
    <w:tmpl w:val="8C808FB4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ED4663"/>
    <w:multiLevelType w:val="multilevel"/>
    <w:tmpl w:val="17E02BCE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6735FF"/>
    <w:multiLevelType w:val="multilevel"/>
    <w:tmpl w:val="801887BA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BC7404"/>
    <w:multiLevelType w:val="multilevel"/>
    <w:tmpl w:val="2094429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E5E4FD2"/>
    <w:multiLevelType w:val="multilevel"/>
    <w:tmpl w:val="ECAADF52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005068A"/>
    <w:multiLevelType w:val="multilevel"/>
    <w:tmpl w:val="36E44DF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60002768"/>
    <w:multiLevelType w:val="multilevel"/>
    <w:tmpl w:val="D50CA880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69B0652F"/>
    <w:multiLevelType w:val="multilevel"/>
    <w:tmpl w:val="304AFB56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9C02E2B"/>
    <w:multiLevelType w:val="multilevel"/>
    <w:tmpl w:val="E258DCE6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A2E29DF"/>
    <w:multiLevelType w:val="multilevel"/>
    <w:tmpl w:val="F33A895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291664B"/>
    <w:multiLevelType w:val="multilevel"/>
    <w:tmpl w:val="48DA47E8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5D37442"/>
    <w:multiLevelType w:val="multilevel"/>
    <w:tmpl w:val="9A4E4DAC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79DF419A"/>
    <w:multiLevelType w:val="multilevel"/>
    <w:tmpl w:val="005C254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4"/>
    <w:rsid w:val="00114239"/>
    <w:rsid w:val="001F7F6A"/>
    <w:rsid w:val="005C51EB"/>
    <w:rsid w:val="009149BC"/>
    <w:rsid w:val="00C038F4"/>
    <w:rsid w:val="00C0779B"/>
    <w:rsid w:val="00CF1F6B"/>
    <w:rsid w:val="00DB2504"/>
    <w:rsid w:val="00DB2BB8"/>
    <w:rsid w:val="00DC50EA"/>
    <w:rsid w:val="00E0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C5B"/>
  <w15:docId w15:val="{1D29EBFB-B0F9-471D-A443-5394CA6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Ercolini Anna</cp:lastModifiedBy>
  <cp:revision>4</cp:revision>
  <dcterms:created xsi:type="dcterms:W3CDTF">2021-03-16T13:35:00Z</dcterms:created>
  <dcterms:modified xsi:type="dcterms:W3CDTF">2021-04-12T12:26:00Z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